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287" w:rsidRPr="0027717A" w:rsidRDefault="00204728" w:rsidP="0027717A">
      <w:pPr>
        <w:pStyle w:val="ConsPlusNormal"/>
        <w:spacing w:line="27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7717A">
        <w:rPr>
          <w:rFonts w:ascii="Times New Roman" w:hAnsi="Times New Roman" w:cs="Times New Roman"/>
          <w:b/>
          <w:i/>
          <w:sz w:val="24"/>
          <w:szCs w:val="24"/>
        </w:rPr>
        <w:t>Приложение №2</w:t>
      </w:r>
    </w:p>
    <w:p w:rsidR="00DA1287" w:rsidRPr="0027717A" w:rsidRDefault="00DA1287" w:rsidP="0027717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17A">
        <w:rPr>
          <w:rFonts w:ascii="Times New Roman" w:hAnsi="Times New Roman" w:cs="Times New Roman"/>
          <w:b/>
          <w:sz w:val="24"/>
          <w:szCs w:val="24"/>
        </w:rPr>
        <w:t>Постановление Главного государственного санитарного врача РФ от 10.07.2015 N 26</w:t>
      </w:r>
    </w:p>
    <w:p w:rsidR="00DA1287" w:rsidRPr="0027717A" w:rsidRDefault="00DA1287" w:rsidP="0027717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717A">
        <w:rPr>
          <w:rFonts w:ascii="Times New Roman" w:hAnsi="Times New Roman" w:cs="Times New Roman"/>
          <w:b/>
          <w:sz w:val="24"/>
          <w:szCs w:val="24"/>
        </w:rPr>
        <w:t>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</w:t>
      </w:r>
      <w:r w:rsidR="0027717A" w:rsidRPr="002771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17A">
        <w:rPr>
          <w:rFonts w:ascii="Times New Roman" w:hAnsi="Times New Roman" w:cs="Times New Roman"/>
          <w:b/>
          <w:sz w:val="24"/>
          <w:szCs w:val="24"/>
        </w:rPr>
        <w:t>(вместе с "</w:t>
      </w:r>
      <w:r w:rsidR="0027717A" w:rsidRPr="0027717A">
        <w:rPr>
          <w:rFonts w:ascii="Times New Roman" w:hAnsi="Times New Roman" w:cs="Times New Roman"/>
          <w:b/>
          <w:sz w:val="24"/>
          <w:szCs w:val="24"/>
        </w:rPr>
        <w:t>СанПиН 2.4.2.3286-15.</w:t>
      </w:r>
      <w:proofErr w:type="gramEnd"/>
      <w:r w:rsidR="0027717A" w:rsidRPr="002771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27717A" w:rsidRPr="0027717A">
        <w:rPr>
          <w:rFonts w:ascii="Times New Roman" w:hAnsi="Times New Roman" w:cs="Times New Roman"/>
          <w:b/>
          <w:sz w:val="24"/>
          <w:szCs w:val="24"/>
        </w:rPr>
        <w:t>Санитарно</w:t>
      </w:r>
      <w:proofErr w:type="spellEnd"/>
      <w:r w:rsidR="0027717A" w:rsidRPr="002771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17A">
        <w:rPr>
          <w:rFonts w:ascii="Times New Roman" w:hAnsi="Times New Roman" w:cs="Times New Roman"/>
          <w:b/>
          <w:sz w:val="24"/>
          <w:szCs w:val="24"/>
        </w:rPr>
        <w:t>эпидемиологические правила и нормативы...")</w:t>
      </w:r>
      <w:proofErr w:type="gramEnd"/>
    </w:p>
    <w:p w:rsidR="00DA1287" w:rsidRPr="0027717A" w:rsidRDefault="00DA1287" w:rsidP="0027717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17A">
        <w:rPr>
          <w:rFonts w:ascii="Times New Roman" w:hAnsi="Times New Roman" w:cs="Times New Roman"/>
          <w:b/>
          <w:sz w:val="24"/>
          <w:szCs w:val="24"/>
        </w:rPr>
        <w:t>(Зарегистрировано в Минюсте России 14.08.2015 N 38528)</w:t>
      </w:r>
      <w:bookmarkStart w:id="0" w:name="_GoBack"/>
      <w:bookmarkEnd w:id="0"/>
    </w:p>
    <w:p w:rsidR="00DA1287" w:rsidRPr="0027717A" w:rsidRDefault="00DA1287" w:rsidP="0027717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717A">
        <w:rPr>
          <w:rFonts w:ascii="Times New Roman" w:hAnsi="Times New Roman" w:cs="Times New Roman"/>
          <w:sz w:val="24"/>
          <w:szCs w:val="24"/>
        </w:rPr>
        <w:t>Гигиенические требования к максимальному общему объему</w:t>
      </w:r>
    </w:p>
    <w:p w:rsidR="00DA1287" w:rsidRPr="0027717A" w:rsidRDefault="00DA1287" w:rsidP="0027717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717A">
        <w:rPr>
          <w:rFonts w:ascii="Times New Roman" w:hAnsi="Times New Roman" w:cs="Times New Roman"/>
          <w:sz w:val="24"/>
          <w:szCs w:val="24"/>
        </w:rPr>
        <w:t xml:space="preserve">недельной нагрузки </w:t>
      </w:r>
      <w:proofErr w:type="gramStart"/>
      <w:r w:rsidRPr="002771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7717A">
        <w:rPr>
          <w:rFonts w:ascii="Times New Roman" w:hAnsi="Times New Roman" w:cs="Times New Roman"/>
          <w:sz w:val="24"/>
          <w:szCs w:val="24"/>
        </w:rPr>
        <w:t xml:space="preserve"> с ОВЗ</w:t>
      </w:r>
    </w:p>
    <w:tbl>
      <w:tblPr>
        <w:tblW w:w="96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3547"/>
        <w:gridCol w:w="3288"/>
      </w:tblGrid>
      <w:tr w:rsidR="00DA1287" w:rsidRPr="0027717A" w:rsidTr="0027717A"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допустимая недельная нагрузка в академических часах</w:t>
            </w:r>
          </w:p>
        </w:tc>
      </w:tr>
      <w:tr w:rsidR="00DA1287" w:rsidRPr="0027717A" w:rsidTr="0027717A"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Урочная деятельность (аудиторная недельная нагрузка)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Внеурочная деятельность </w:t>
            </w:r>
            <w:hyperlink w:anchor="Par319" w:tooltip="&lt;***&gt; Часы внеурочной деятельности могут быть реализованы как в течение учебной недели, так и в период каникул, в выходные и праздничные дни." w:history="1">
              <w:r w:rsidRPr="0027717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</w:tr>
      <w:tr w:rsidR="00DA1287" w:rsidRPr="0027717A" w:rsidTr="0027717A">
        <w:tc>
          <w:tcPr>
            <w:tcW w:w="9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</w:tr>
      <w:tr w:rsidR="00DA1287" w:rsidRPr="0027717A" w:rsidTr="0027717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1 (1 дополнительный)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DA1287" w:rsidRPr="0027717A" w:rsidTr="0027717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 xml:space="preserve">2 - 4 (5 </w:t>
            </w:r>
            <w:hyperlink w:anchor="Par317" w:tooltip="&lt;*&gt; 5 класс - для глухих, слабослышащих и позднооглохших, слепых и слабовидящих обучающихся и обучающихся с расстройствами аутистического спектра." w:history="1">
              <w:r w:rsidRPr="0027717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27717A">
              <w:rPr>
                <w:rFonts w:ascii="Times New Roman" w:hAnsi="Times New Roman" w:cs="Times New Roman"/>
                <w:sz w:val="24"/>
                <w:szCs w:val="24"/>
              </w:rPr>
              <w:t xml:space="preserve">, 6 </w:t>
            </w:r>
            <w:hyperlink w:anchor="Par318" w:tooltip="&lt;**&gt; 6 класс - для глухих обучающихся и обучающихся с расстройствами аутистического спектра." w:history="1">
              <w:r w:rsidRPr="0027717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DA1287" w:rsidRPr="0027717A" w:rsidTr="0027717A"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</w:tr>
      <w:tr w:rsidR="00DA1287" w:rsidRPr="0027717A" w:rsidTr="0027717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DA1287" w:rsidRPr="0027717A" w:rsidTr="0027717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DA1287" w:rsidRPr="0027717A" w:rsidTr="0027717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DA1287" w:rsidRPr="0027717A" w:rsidTr="0027717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8 - 9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DA1287" w:rsidRPr="0027717A" w:rsidTr="0027717A"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</w:tr>
      <w:tr w:rsidR="00DA1287" w:rsidRPr="0027717A" w:rsidTr="0027717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10 - 11 (12)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DA1287" w:rsidRPr="0027717A" w:rsidTr="0027717A"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87" w:rsidRPr="0027717A" w:rsidRDefault="00DA1287" w:rsidP="002771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DA1287" w:rsidRPr="0027717A" w:rsidRDefault="00DA1287" w:rsidP="0027717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317"/>
            <w:bookmarkEnd w:id="1"/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&lt;*&gt; 5 класс - для глухих, слабослышащих и позднооглохших, слепых и слабовидящих обучающихся и обучающихся с расстройствами аутистического спектра.</w:t>
            </w:r>
          </w:p>
          <w:p w:rsidR="00DA1287" w:rsidRPr="0027717A" w:rsidRDefault="00DA1287" w:rsidP="0027717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318"/>
            <w:bookmarkEnd w:id="2"/>
            <w:r w:rsidRPr="0027717A">
              <w:rPr>
                <w:rFonts w:ascii="Times New Roman" w:hAnsi="Times New Roman" w:cs="Times New Roman"/>
                <w:sz w:val="24"/>
                <w:szCs w:val="24"/>
              </w:rPr>
              <w:t xml:space="preserve">&lt;**&gt; 6 класс - для </w:t>
            </w:r>
            <w:proofErr w:type="gramStart"/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глухих</w:t>
            </w:r>
            <w:proofErr w:type="gramEnd"/>
            <w:r w:rsidRPr="0027717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и обучающихся с расстройствами аутистического спектра.</w:t>
            </w:r>
          </w:p>
          <w:p w:rsidR="00DA1287" w:rsidRPr="0027717A" w:rsidRDefault="00DA1287" w:rsidP="0027717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319"/>
            <w:bookmarkEnd w:id="3"/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&lt;***&gt; Часы внеурочной деятельности могут быть реализованы как в течение учебной недели, так и в период каникул, в выходные и праздничные дни.</w:t>
            </w:r>
          </w:p>
          <w:p w:rsidR="00DA1287" w:rsidRPr="0027717A" w:rsidRDefault="00DA1287" w:rsidP="0027717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Часы, отведенные на внеурочную деятельность, могут быть использованы для: проведения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музеев.</w:t>
            </w:r>
            <w:proofErr w:type="gramEnd"/>
          </w:p>
          <w:p w:rsidR="00DA1287" w:rsidRPr="0027717A" w:rsidRDefault="00DA1287" w:rsidP="0027717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17A">
              <w:rPr>
                <w:rFonts w:ascii="Times New Roman" w:hAnsi="Times New Roman" w:cs="Times New Roman"/>
                <w:sz w:val="24"/>
                <w:szCs w:val="24"/>
              </w:rPr>
              <w:t>Допускается перераспределение часов внеурочной деятельности по годам обучения в пределах одного уровня общего образования, а также их суммирование в течение учебного года.</w:t>
            </w:r>
          </w:p>
        </w:tc>
      </w:tr>
    </w:tbl>
    <w:p w:rsidR="00070B6E" w:rsidRPr="0027717A" w:rsidRDefault="00070B6E" w:rsidP="0027717A">
      <w:pPr>
        <w:rPr>
          <w:rFonts w:ascii="Times New Roman" w:hAnsi="Times New Roman"/>
        </w:rPr>
      </w:pPr>
    </w:p>
    <w:sectPr w:rsidR="00070B6E" w:rsidRPr="0027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C9F"/>
    <w:rsid w:val="00070B6E"/>
    <w:rsid w:val="000E2C9F"/>
    <w:rsid w:val="00204728"/>
    <w:rsid w:val="0027717A"/>
    <w:rsid w:val="00DA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A1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A1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Нурета</dc:creator>
  <cp:keywords/>
  <dc:description/>
  <cp:lastModifiedBy>Нурета</cp:lastModifiedBy>
  <cp:revision>6</cp:revision>
  <dcterms:created xsi:type="dcterms:W3CDTF">2018-02-22T08:32:00Z</dcterms:created>
  <dcterms:modified xsi:type="dcterms:W3CDTF">2018-02-22T08:41:00Z</dcterms:modified>
</cp:coreProperties>
</file>